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Rientrocorpodeltesto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</w:rPr>
        <w:t>Torna anche per l’estate 2023 la possibilità di frequentare corsi di attività motoria nelle aree verdi del comune, grazie all’opportunità concessa dall’Amministrazione alle associazioni sportive e agli operatori del settore di utilizzarle gratuitamente per spostare le loro attività all’aperto.</w:t>
      </w:r>
    </w:p>
    <w:p>
      <w:pPr>
        <w:pStyle w:val="Rientrocorpodeltesto"/>
        <w:bidi w:val="0"/>
        <w:jc w:val="both"/>
        <w:rPr>
          <w:rStyle w:val="Carpredefinitoparagrafo3"/>
          <w:rFonts w:ascii="Calibri" w:hAnsi="Calibri" w:cs="Calibri"/>
          <w:i w:val="false"/>
          <w:i w:val="false"/>
          <w:iCs w:val="false"/>
          <w:color w:val="000000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</w:r>
    </w:p>
    <w:p>
      <w:pPr>
        <w:pStyle w:val="Rientrocorpodeltesto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Al momento sono </w:t>
      </w:r>
      <w:r>
        <w:rPr>
          <w:rStyle w:val="Carpredefinitoparagrafo3"/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sei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 le attività in partenza. </w:t>
      </w:r>
      <w:r>
        <w:rPr>
          <w:rStyle w:val="Carpredefinitoparagrafo3"/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Y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oga e bioginnastica saranno proposte al Parco delle Cappuccine di via Berti, ci sarà poi un corso di yoga </w:t>
      </w:r>
      <w:r>
        <w:rPr>
          <w:rStyle w:val="Carpredefinitoparagrafo3"/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e uno di pilates e ginnastica posturale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 al Parco della Pace in viale delle Regioni, mentre nelle aree verdi di via Togliatti saranno ospitati corsi di pilates e di zumba. Date, orari e riferimenti degli organizzatori sono disponibili </w:t>
      </w:r>
      <w:r>
        <w:rPr>
          <w:rStyle w:val="Carpredefinitoparagrafo3"/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su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</w:rPr>
        <w:t>l sito istituzionale del Comune.</w:t>
      </w:r>
    </w:p>
    <w:p>
      <w:pPr>
        <w:pStyle w:val="Rientrocorpodeltesto"/>
        <w:bidi w:val="0"/>
        <w:jc w:val="both"/>
        <w:rPr>
          <w:rStyle w:val="Carpredefinitoparagrafo3"/>
          <w:rFonts w:ascii="Calibri" w:hAnsi="Calibri" w:cs="Calibri"/>
          <w:i w:val="false"/>
          <w:i w:val="false"/>
          <w:iCs w:val="false"/>
          <w:color w:val="000000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</w:r>
    </w:p>
    <w:p>
      <w:pPr>
        <w:pStyle w:val="Rientrocorpodeltesto"/>
        <w:bidi w:val="0"/>
        <w:jc w:val="both"/>
        <w:rPr/>
      </w:pPr>
      <w:r>
        <w:rPr>
          <w:rStyle w:val="Carpredefinitoparagrafo3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 xml:space="preserve">Le associazioni sportive che volessero aderire possono ancora fare richiesta </w:t>
      </w:r>
      <w:r>
        <w:rPr>
          <w:rStyle w:val="Carpredefinitoparagrafo3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contattando l’Ufficio Cultura </w:t>
      </w:r>
      <w:r>
        <w:rPr>
          <w:rStyle w:val="Carpredefinitoparagrafo3"/>
          <w:rFonts w:ascii="Calibri" w:hAnsi="Calibri"/>
          <w:i w:val="false"/>
          <w:iCs w:val="false"/>
        </w:rPr>
        <w:t>del Comune, che si occupa di gestire il calendario e rilasciare le autorizzazioni.</w:t>
      </w:r>
    </w:p>
    <w:p>
      <w:pPr>
        <w:pStyle w:val="Rientrocorpodeltesto"/>
        <w:bidi w:val="0"/>
        <w:jc w:val="both"/>
        <w:rPr/>
      </w:pPr>
      <w:r>
        <w:rPr>
          <w:rStyle w:val="Carpredefinitoparagrafo3"/>
          <w:rFonts w:ascii="Calibri" w:hAnsi="Calibri"/>
          <w:i w:val="false"/>
          <w:iCs w:val="false"/>
        </w:rPr>
        <w:t>Le aree verdi non sono assegnate a uso esclusivo e restano accessibili a tutti anche durante lo svolgimento delle diverse attività.</w:t>
      </w:r>
    </w:p>
    <w:p>
      <w:pPr>
        <w:pStyle w:val="Corpodeltesto"/>
        <w:bidi w:val="0"/>
        <w:jc w:val="both"/>
        <w:rPr>
          <w:rStyle w:val="Carpredefinitoparagrafo3"/>
          <w:rFonts w:ascii="Calibri" w:hAnsi="Calibri" w:cs="Calibri"/>
          <w:i w:val="false"/>
          <w:i w:val="false"/>
          <w:iCs w:val="false"/>
          <w:color w:val="000000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Informazioni: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>0545 280864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cultura@comune.bagnacavallo.ra.it</w:t>
      </w:r>
    </w:p>
    <w:p>
      <w:pPr>
        <w:pStyle w:val="Normal"/>
        <w:ind w:left="0" w:right="0" w:firstLine="113"/>
        <w:jc w:val="both"/>
        <w:rPr/>
      </w:pPr>
      <w:hyperlink r:id="rId2">
        <w:bookmarkStart w:id="0" w:name="__DdeLink__363_1012928376"/>
        <w:bookmarkStart w:id="1" w:name="__DdeLink__315_1012928376"/>
        <w:bookmarkStart w:id="2" w:name="__DdeLink__6143_3070538694"/>
        <w:bookmarkEnd w:id="0"/>
        <w:bookmarkEnd w:id="1"/>
        <w:bookmarkEnd w:id="2"/>
        <w:r>
          <w:rPr>
            <w:rStyle w:val="Carpredefinitoparagrafo3"/>
            <w:rFonts w:cs="Calibri" w:ascii="Calibri" w:hAnsi="Calibri"/>
            <w:color w:val="000000"/>
            <w:sz w:val="26"/>
            <w:szCs w:val="26"/>
            <w:lang w:eastAsia="zxx"/>
          </w:rPr>
          <w:t>www.comune.bagnacavallo.ra.it</w:t>
        </w:r>
      </w:hyperlink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(</w:t>
      </w: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215</w:t>
      </w: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-23)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0345" cy="6521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9680" cy="65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25pt;height:51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8310" cy="6521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7560" cy="65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2pt;height:51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4380" cy="87503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RientrocorpodeltestoCarattere">
    <w:name w:val="Rientro corpo del testo Carattere"/>
    <w:basedOn w:val="Carpredefinitoparagrafo"/>
    <w:qFormat/>
    <w:rPr>
      <w:rFonts w:ascii="Garamond" w:hAnsi="Garamond" w:cs="Garamond"/>
      <w:i/>
      <w:iCs/>
      <w:sz w:val="26"/>
      <w:lang w:eastAsia="zh-CN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Collabora_Office/5.3.10.47$Windows_x86 LibreOffice_project/64211812ee5c3454c64c34ed2295b8015635b057</Application>
  <Pages>1</Pages>
  <Words>193</Words>
  <Characters>1194</Characters>
  <CharactersWithSpaces>1374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2022-05-26T10:54:47Z</dcterms:created>
  <dc:creator/>
  <dc:description/>
  <dc:language>it-IT</dc:language>
  <cp:lastModifiedBy/>
  <dcterms:modified xsi:type="dcterms:W3CDTF">2023-06-07T13:16:05Z</dcterms:modified>
  <cp:revision>4</cp:revision>
  <dc:subject/>
  <dc:title>Comunicato stampa</dc:title>
</cp:coreProperties>
</file>