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26.4.2023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Nell’ambito delle celebrazioni per il 78° anniversario della Liberazione, è in programma dal 27 al 30 aprile 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Anpi Bagnacavallo in Festa”</w:t>
      </w:r>
      <w:r>
        <w:rPr>
          <w:rFonts w:cs="Calibri" w:ascii="Calibri" w:hAnsi="Calibri"/>
          <w:sz w:val="26"/>
          <w:szCs w:val="26"/>
        </w:rPr>
        <w:t>, tradizionale iniziativa con musica, buon cibo e parole sulla R-Esistenza in programma al Parco del Senio di Masiera con la collaborazione dell’associazione l’Olmo.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L’evento ha il patrocinio del Comune.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Giovedì 27 alle 20.30 si comincerà con la presentazione del libro “Noi che siam stati partigiani” (Edizioni del Loggione) di e con Carmelo Pecora per proseguire con i Khorakhanè in concerto alle 21.30.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Ve</w:t>
      </w:r>
      <w:r>
        <w:rPr>
          <w:rFonts w:cs="Calibri" w:ascii="Calibri" w:hAnsi="Calibri"/>
          <w:sz w:val="26"/>
          <w:szCs w:val="26"/>
        </w:rPr>
        <w:t>nerdì 28 alle 20 l’associazione La Banda present</w:t>
      </w:r>
      <w:r>
        <w:rPr>
          <w:rFonts w:cs="Calibri" w:ascii="Calibri" w:hAnsi="Calibri"/>
          <w:sz w:val="26"/>
          <w:szCs w:val="26"/>
        </w:rPr>
        <w:t>erà</w:t>
      </w:r>
      <w:r>
        <w:rPr>
          <w:rFonts w:cs="Calibri" w:ascii="Calibri" w:hAnsi="Calibri"/>
          <w:sz w:val="26"/>
          <w:szCs w:val="26"/>
        </w:rPr>
        <w:t xml:space="preserve"> il nuovo dossier “Idra - Mafie sotto casa”; segu</w:t>
      </w:r>
      <w:r>
        <w:rPr>
          <w:rFonts w:cs="Calibri" w:ascii="Calibri" w:hAnsi="Calibri"/>
          <w:sz w:val="26"/>
          <w:szCs w:val="26"/>
        </w:rPr>
        <w:t>irà</w:t>
      </w:r>
      <w:r>
        <w:rPr>
          <w:rFonts w:cs="Calibri" w:ascii="Calibri" w:hAnsi="Calibri"/>
          <w:sz w:val="26"/>
          <w:szCs w:val="26"/>
        </w:rPr>
        <w:t xml:space="preserve"> alle 21.30 il concerto dei Siegel Senones.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Sabato 29 alle 8 ci sarà la partenza per la visita all’Isola degli Spinaroni e alle 18 “Essere Anpi”, incontro con Paolo Papotti (responsabile formazione Anpi) e Giovanni Baldini (direttore Libri di Bulow e redattore di Patria Indipendente), moderatore Samuele Staffa (capo redattore Resistenza &amp; Libertà).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Concluderà la giornata alle 21.30 Vittorio Bonetti in concerto.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Domenica 30 aprile alle 14.30, in collaborazione con l’Anpi provinciale, il professore di Diritto Costituzionale dell’Università di Bologna Andrea Morrone parlerà di “Anpi per applicare e sostenere la Costituzione”.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Alle 16.30 è prevista poi la presentazione del libro “I Pellerossa che liberarono l’Italia” (Corsiero editore) di Matteo Incerti alla presenza degli ufficiali canadesi di Poggio Renatico e con Daniele Morelli e Gianluigi Melandri.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Alle 18 ci saranno “I cento passi” in concerto mentre alle 22 la chiusura della festa sarà affidata ai Briacabanda.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Ogni sera lo stand gastronomico funzionerà dalle 19, domenica anche a pranzo. 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Per informazioni e prenotazioni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sz w:val="26"/>
            <w:szCs w:val="26"/>
          </w:rPr>
          <w:t>bagnacavalloanpi@gmail.com</w:t>
        </w:r>
      </w:hyperlink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bookmarkStart w:id="0" w:name="__DdeLink__748_147263241"/>
      <w:bookmarkEnd w:id="0"/>
      <w:r>
        <w:rPr>
          <w:rFonts w:cs="Calibri" w:ascii="Calibri" w:hAnsi="Calibri"/>
          <w:sz w:val="26"/>
          <w:szCs w:val="26"/>
          <w:shd w:fill="auto" w:val="clear"/>
        </w:rPr>
        <w:t>Facebook: Anpi Bagnacavallo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161-23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295" cy="6591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5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gnacavalloanp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Collabora_Office/5.3.10.47$Windows_x86 LibreOffice_project/64211812ee5c3454c64c34ed2295b8015635b057</Application>
  <Pages>1</Pages>
  <Words>297</Words>
  <Characters>1754</Characters>
  <CharactersWithSpaces>2034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2022-04-11T12:43:21Z</dcterms:created>
  <dc:creator/>
  <dc:description/>
  <dc:language>it-IT</dc:language>
  <cp:lastModifiedBy/>
  <dcterms:modified xsi:type="dcterms:W3CDTF">2023-04-26T13:23:12Z</dcterms:modified>
  <cp:revision>22</cp:revision>
  <dc:subject/>
  <dc:title>Comunicato stampa</dc:title>
</cp:coreProperties>
</file>