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25.9.2023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È stata inaugurata sabato 23 settembre la mostra “Strade e storie. Paesaggi da Hokusai a Hiroshige”, ospitata presso il Museo Civico delle Cappuccine di Bagnacavallo.</w:t>
      </w:r>
    </w:p>
    <w:p>
      <w:pPr>
        <w:pStyle w:val="Corpodeltesto"/>
        <w:ind w:firstLine="113"/>
        <w:rPr>
          <w:rFonts w:cs="Calibri"/>
          <w:b w:val="false"/>
          <w:b w:val="false"/>
          <w:bCs w:val="false"/>
          <w:color w:val="000000"/>
        </w:rPr>
      </w:pPr>
      <w:r>
        <w:rPr>
          <w:rFonts w:cs="Calibri"/>
          <w:b w:val="false"/>
          <w:bCs w:val="false"/>
          <w:color w:val="000000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Davanti a circa 200 persone sono intervenuti la sindaca Eleonora Proni, il direttore del museo e curatore della mostra Davide Caroli, il professor Marco Fagioli e Marta Boscolo Marchi, direttrice del Museo d’Arte Orientale di Venezia che ha collaborato alla mostra e che ha concesso per l’occasione il generoso prestito di oltre ottanta opere.</w:t>
      </w:r>
    </w:p>
    <w:p>
      <w:pPr>
        <w:pStyle w:val="Corpodeltesto"/>
        <w:ind w:firstLine="113"/>
        <w:rPr>
          <w:rFonts w:cs="Calibri"/>
          <w:b w:val="false"/>
          <w:b w:val="false"/>
          <w:bCs w:val="false"/>
          <w:color w:val="000000"/>
        </w:rPr>
      </w:pPr>
      <w:r>
        <w:rPr>
          <w:rFonts w:cs="Calibri"/>
          <w:b w:val="false"/>
          <w:bCs w:val="false"/>
          <w:color w:val="000000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L’esposizione, promossa dal Comune e organizzata dal Museo Civico delle Cappuccine e dal Museo d’Arte Orientale di Venezia, si innesta nella programmazione triennale dedicata al paesaggio, tema sul quale verterà la proposta culturale di Bagnacavallo fino al 2024.</w:t>
      </w:r>
    </w:p>
    <w:p>
      <w:pPr>
        <w:pStyle w:val="Corpodeltesto"/>
        <w:ind w:hanging="0"/>
        <w:rPr>
          <w:rFonts w:cs="Calibri"/>
          <w:b w:val="false"/>
          <w:b w:val="false"/>
          <w:bCs w:val="false"/>
          <w:color w:val="000000"/>
        </w:rPr>
      </w:pPr>
      <w:r>
        <w:rPr>
          <w:rFonts w:cs="Calibri"/>
          <w:b w:val="false"/>
          <w:bCs w:val="false"/>
          <w:color w:val="000000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In mostra sono presenti oltre 120 xilografie di Hokusai, Hirosighe e altri maestri e alcuni preziosi manufatti giapponesi le cui decorazioni sono ispirate ai paesaggi di Hiroshige e alle stampe ukiyo-e.</w:t>
      </w:r>
    </w:p>
    <w:p>
      <w:pPr>
        <w:pStyle w:val="Corpodeltesto"/>
        <w:ind w:firstLine="113"/>
        <w:rPr>
          <w:rFonts w:cs="Calibri"/>
          <w:b w:val="false"/>
          <w:b w:val="false"/>
          <w:bCs w:val="false"/>
          <w:color w:val="000000"/>
        </w:rPr>
      </w:pPr>
      <w:r>
        <w:rPr>
          <w:rFonts w:cs="Calibri"/>
          <w:b w:val="false"/>
          <w:bCs w:val="false"/>
          <w:color w:val="000000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Durante tutto il periodo di mostra saranno organizzati, in collaborazione con l’associazione Ascig di Ravenna, eventi che permetteranno di approfondire diversi aspetti della cultura giapponese: da specifiche visite guidate dedicate a temi legati alla mostra, a proiezioni di film, fino ad altre esperienze molto coinvolgenti come la tradizionale Cerimonia del tè.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L’esposizione sarà aperta al pubblico fino al 14 gennaio 2024 nei seguenti giorni e orari: martedì e mercoledì 15-18, giovedì 10-12 e 15-18, venerdì, sabato e domenica 10-12 e 15-19, 1 novembre, 8 dicembre e 6 gennaio 10-12 e 15-19; dal 28 settembre all’1 ottobre, in occasione della Festa di San Michele, orario ampliato dalle 10 alle 12 e dalle 15 alle 23, domenica 1 ottobre 10-23, chiusa il lunedì, 25 dicembre e 1 gennaio. 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Ingresso gratuito. 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Per informazioni: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Museo Civico delle Cappuccine – </w:t>
      </w:r>
      <w:bookmarkStart w:id="0" w:name="__DdeLink__939_2826963971"/>
      <w:bookmarkEnd w:id="0"/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via Vittorio Veneto 1/a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0545 280911/13 - centroculturale@comune.bagnacavallo.ra.it</w:t>
      </w:r>
    </w:p>
    <w:p>
      <w:pPr>
        <w:pStyle w:val="Corpodeltesto"/>
        <w:ind w:firstLine="113"/>
        <w:rPr/>
      </w:pPr>
      <w:hyperlink r:id="rId2">
        <w:r>
          <w:rPr>
            <w:rStyle w:val="CollegamentoInternet"/>
            <w:rFonts w:cs="Calibri" w:ascii="Calibri" w:hAnsi="Calibri"/>
            <w:b w:val="false"/>
            <w:bCs w:val="false"/>
            <w:color w:val="000000"/>
            <w:sz w:val="25"/>
            <w:szCs w:val="25"/>
          </w:rPr>
          <w:t>www.museocivicobagnacavallo.it</w:t>
        </w:r>
      </w:hyperlink>
    </w:p>
    <w:p>
      <w:pPr>
        <w:pStyle w:val="Corpodeltesto"/>
        <w:ind w:firstLine="113"/>
        <w:rPr>
          <w:rFonts w:ascii="Calibri" w:hAnsi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bookmarkStart w:id="1" w:name="__DdeLink__2143_3801427744"/>
      <w:bookmarkEnd w:id="1"/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354/23</w:t>
      </w:r>
      <w:r>
        <w:rPr>
          <w:rFonts w:ascii="Calibri" w:hAnsi="Calibri"/>
          <w:sz w:val="25"/>
          <w:szCs w:val="25"/>
        </w:rPr>
        <w:t>)</w:t>
      </w:r>
    </w:p>
    <w:p>
      <w:pPr>
        <w:pStyle w:val="Normal"/>
        <w:ind w:firstLine="113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810" cy="68961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2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2pt;height:54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0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06d0c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06d0c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06d0c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606d0c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606d0c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6d0c"/>
    <w:rPr/>
  </w:style>
  <w:style w:type="character" w:styleId="WW8Num1z1" w:customStyle="1">
    <w:name w:val="WW8Num1z1"/>
    <w:qFormat/>
    <w:rsid w:val="00606d0c"/>
    <w:rPr/>
  </w:style>
  <w:style w:type="character" w:styleId="WW8Num1z2" w:customStyle="1">
    <w:name w:val="WW8Num1z2"/>
    <w:qFormat/>
    <w:rsid w:val="00606d0c"/>
    <w:rPr/>
  </w:style>
  <w:style w:type="character" w:styleId="WW8Num1z3" w:customStyle="1">
    <w:name w:val="WW8Num1z3"/>
    <w:qFormat/>
    <w:rsid w:val="00606d0c"/>
    <w:rPr/>
  </w:style>
  <w:style w:type="character" w:styleId="WW8Num1z4" w:customStyle="1">
    <w:name w:val="WW8Num1z4"/>
    <w:qFormat/>
    <w:rsid w:val="00606d0c"/>
    <w:rPr/>
  </w:style>
  <w:style w:type="character" w:styleId="WW8Num1z5" w:customStyle="1">
    <w:name w:val="WW8Num1z5"/>
    <w:qFormat/>
    <w:rsid w:val="00606d0c"/>
    <w:rPr/>
  </w:style>
  <w:style w:type="character" w:styleId="WW8Num1z6" w:customStyle="1">
    <w:name w:val="WW8Num1z6"/>
    <w:qFormat/>
    <w:rsid w:val="00606d0c"/>
    <w:rPr/>
  </w:style>
  <w:style w:type="character" w:styleId="WW8Num1z7" w:customStyle="1">
    <w:name w:val="WW8Num1z7"/>
    <w:qFormat/>
    <w:rsid w:val="00606d0c"/>
    <w:rPr/>
  </w:style>
  <w:style w:type="character" w:styleId="WW8Num1z8" w:customStyle="1">
    <w:name w:val="WW8Num1z8"/>
    <w:qFormat/>
    <w:rsid w:val="00606d0c"/>
    <w:rPr/>
  </w:style>
  <w:style w:type="character" w:styleId="Carpredefinitoparagrafo3" w:customStyle="1">
    <w:name w:val="Car. predefinito paragrafo3"/>
    <w:qFormat/>
    <w:rsid w:val="00606d0c"/>
    <w:rPr/>
  </w:style>
  <w:style w:type="character" w:styleId="Carpredefinitoparagrafo2" w:customStyle="1">
    <w:name w:val="Car. predefinito paragrafo2"/>
    <w:qFormat/>
    <w:rsid w:val="00606d0c"/>
    <w:rPr/>
  </w:style>
  <w:style w:type="character" w:styleId="Caratterepredefinitoparagrafo" w:customStyle="1">
    <w:name w:val="Carattere predefinito paragrafo"/>
    <w:qFormat/>
    <w:rsid w:val="00606d0c"/>
    <w:rPr/>
  </w:style>
  <w:style w:type="character" w:styleId="AbsatzStandardschriftart" w:customStyle="1">
    <w:name w:val="Absatz-Standardschriftart"/>
    <w:qFormat/>
    <w:rsid w:val="00606d0c"/>
    <w:rPr/>
  </w:style>
  <w:style w:type="character" w:styleId="WWAbsatzStandardschriftart" w:customStyle="1">
    <w:name w:val="WW-Absatz-Standardschriftart"/>
    <w:qFormat/>
    <w:rsid w:val="00606d0c"/>
    <w:rPr/>
  </w:style>
  <w:style w:type="character" w:styleId="WWAbsatzStandardschriftart1" w:customStyle="1">
    <w:name w:val="WW-Absatz-Standardschriftart1"/>
    <w:qFormat/>
    <w:rsid w:val="00606d0c"/>
    <w:rPr/>
  </w:style>
  <w:style w:type="character" w:styleId="WWAbsatzStandardschriftart11" w:customStyle="1">
    <w:name w:val="WW-Absatz-Standardschriftart11"/>
    <w:qFormat/>
    <w:rsid w:val="00606d0c"/>
    <w:rPr/>
  </w:style>
  <w:style w:type="character" w:styleId="WWAbsatzStandardschriftart111" w:customStyle="1">
    <w:name w:val="WW-Absatz-Standardschriftart111"/>
    <w:qFormat/>
    <w:rsid w:val="00606d0c"/>
    <w:rPr/>
  </w:style>
  <w:style w:type="character" w:styleId="WWAbsatzStandardschriftart1111" w:customStyle="1">
    <w:name w:val="WW-Absatz-Standardschriftart1111"/>
    <w:qFormat/>
    <w:rsid w:val="00606d0c"/>
    <w:rPr/>
  </w:style>
  <w:style w:type="character" w:styleId="WWAbsatzStandardschriftart11111" w:customStyle="1">
    <w:name w:val="WW-Absatz-Standardschriftart11111"/>
    <w:qFormat/>
    <w:rsid w:val="00606d0c"/>
    <w:rPr/>
  </w:style>
  <w:style w:type="character" w:styleId="WWAbsatzStandardschriftart111111" w:customStyle="1">
    <w:name w:val="WW-Absatz-Standardschriftart111111"/>
    <w:qFormat/>
    <w:rsid w:val="00606d0c"/>
    <w:rPr/>
  </w:style>
  <w:style w:type="character" w:styleId="WWAbsatzStandardschriftart1111111" w:customStyle="1">
    <w:name w:val="WW-Absatz-Standardschriftart1111111"/>
    <w:qFormat/>
    <w:rsid w:val="00606d0c"/>
    <w:rPr/>
  </w:style>
  <w:style w:type="character" w:styleId="WWAbsatzStandardschriftart11111111" w:customStyle="1">
    <w:name w:val="WW-Absatz-Standardschriftart11111111"/>
    <w:qFormat/>
    <w:rsid w:val="00606d0c"/>
    <w:rPr/>
  </w:style>
  <w:style w:type="character" w:styleId="WWAbsatzStandardschriftart111111111" w:customStyle="1">
    <w:name w:val="WW-Absatz-Standardschriftart111111111"/>
    <w:qFormat/>
    <w:rsid w:val="00606d0c"/>
    <w:rPr/>
  </w:style>
  <w:style w:type="character" w:styleId="WWAbsatzStandardschriftart1111111111" w:customStyle="1">
    <w:name w:val="WW-Absatz-Standardschriftart1111111111"/>
    <w:qFormat/>
    <w:rsid w:val="00606d0c"/>
    <w:rPr/>
  </w:style>
  <w:style w:type="character" w:styleId="WWAbsatzStandardschriftart11111111111" w:customStyle="1">
    <w:name w:val="WW-Absatz-Standardschriftart11111111111"/>
    <w:qFormat/>
    <w:rsid w:val="00606d0c"/>
    <w:rPr/>
  </w:style>
  <w:style w:type="character" w:styleId="WWAbsatzStandardschriftart111111111111" w:customStyle="1">
    <w:name w:val="WW-Absatz-Standardschriftart111111111111"/>
    <w:qFormat/>
    <w:rsid w:val="00606d0c"/>
    <w:rPr/>
  </w:style>
  <w:style w:type="character" w:styleId="WWAbsatzStandardschriftart1111111111111" w:customStyle="1">
    <w:name w:val="WW-Absatz-Standardschriftart1111111111111"/>
    <w:qFormat/>
    <w:rsid w:val="00606d0c"/>
    <w:rPr/>
  </w:style>
  <w:style w:type="character" w:styleId="WWAbsatzStandardschriftart11111111111111" w:customStyle="1">
    <w:name w:val="WW-Absatz-Standardschriftart11111111111111"/>
    <w:qFormat/>
    <w:rsid w:val="00606d0c"/>
    <w:rPr/>
  </w:style>
  <w:style w:type="character" w:styleId="WWAbsatzStandardschriftart111111111111111" w:customStyle="1">
    <w:name w:val="WW-Absatz-Standardschriftart111111111111111"/>
    <w:qFormat/>
    <w:rsid w:val="00606d0c"/>
    <w:rPr/>
  </w:style>
  <w:style w:type="character" w:styleId="WWCaratterepredefinitoparagrafo" w:customStyle="1">
    <w:name w:val="WW-Carattere predefinito paragrafo"/>
    <w:qFormat/>
    <w:rsid w:val="00606d0c"/>
    <w:rPr/>
  </w:style>
  <w:style w:type="character" w:styleId="WW8Num2z0" w:customStyle="1">
    <w:name w:val="WW8Num2z0"/>
    <w:qFormat/>
    <w:rsid w:val="00606d0c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06d0c"/>
    <w:rPr>
      <w:rFonts w:ascii="Courier New" w:hAnsi="Courier New" w:cs="Courier New"/>
    </w:rPr>
  </w:style>
  <w:style w:type="character" w:styleId="WW8Num2z2" w:customStyle="1">
    <w:name w:val="WW8Num2z2"/>
    <w:qFormat/>
    <w:rsid w:val="00606d0c"/>
    <w:rPr>
      <w:rFonts w:ascii="Wingdings" w:hAnsi="Wingdings" w:cs="Wingdings"/>
    </w:rPr>
  </w:style>
  <w:style w:type="character" w:styleId="WW8Num2z3" w:customStyle="1">
    <w:name w:val="WW8Num2z3"/>
    <w:qFormat/>
    <w:rsid w:val="00606d0c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06d0c"/>
    <w:rPr/>
  </w:style>
  <w:style w:type="character" w:styleId="WW8Num2z5" w:customStyle="1">
    <w:name w:val="WW8Num2z5"/>
    <w:qFormat/>
    <w:rsid w:val="00606d0c"/>
    <w:rPr/>
  </w:style>
  <w:style w:type="character" w:styleId="WW8Num2z6" w:customStyle="1">
    <w:name w:val="WW8Num2z6"/>
    <w:qFormat/>
    <w:rsid w:val="00606d0c"/>
    <w:rPr/>
  </w:style>
  <w:style w:type="character" w:styleId="WW8Num2z7" w:customStyle="1">
    <w:name w:val="WW8Num2z7"/>
    <w:qFormat/>
    <w:rsid w:val="00606d0c"/>
    <w:rPr/>
  </w:style>
  <w:style w:type="character" w:styleId="WW8Num2z8" w:customStyle="1">
    <w:name w:val="WW8Num2z8"/>
    <w:qFormat/>
    <w:rsid w:val="00606d0c"/>
    <w:rPr/>
  </w:style>
  <w:style w:type="character" w:styleId="WWAbsatzStandardschriftart1111111111111111" w:customStyle="1">
    <w:name w:val="WW-Absatz-Standardschriftart1111111111111111"/>
    <w:qFormat/>
    <w:rsid w:val="00606d0c"/>
    <w:rPr/>
  </w:style>
  <w:style w:type="character" w:styleId="WWAbsatzStandardschriftart11111111111111111" w:customStyle="1">
    <w:name w:val="WW-Absatz-Standardschriftart11111111111111111"/>
    <w:qFormat/>
    <w:rsid w:val="00606d0c"/>
    <w:rPr/>
  </w:style>
  <w:style w:type="character" w:styleId="WWAbsatzStandardschriftart111111111111111111" w:customStyle="1">
    <w:name w:val="WW-Absatz-Standardschriftart111111111111111111"/>
    <w:qFormat/>
    <w:rsid w:val="00606d0c"/>
    <w:rPr/>
  </w:style>
  <w:style w:type="character" w:styleId="WWAbsatzStandardschriftart1111111111111111111" w:customStyle="1">
    <w:name w:val="WW-Absatz-Standardschriftart1111111111111111111"/>
    <w:qFormat/>
    <w:rsid w:val="00606d0c"/>
    <w:rPr/>
  </w:style>
  <w:style w:type="character" w:styleId="WWCaratterepredefinitoparagrafo1" w:customStyle="1">
    <w:name w:val="WW-Carattere predefinito paragrafo1"/>
    <w:qFormat/>
    <w:rsid w:val="00606d0c"/>
    <w:rPr/>
  </w:style>
  <w:style w:type="character" w:styleId="WWAbsatzStandardschriftart11111111111111111111" w:customStyle="1">
    <w:name w:val="WW-Absatz-Standardschriftart11111111111111111111"/>
    <w:qFormat/>
    <w:rsid w:val="00606d0c"/>
    <w:rPr/>
  </w:style>
  <w:style w:type="character" w:styleId="WWAbsatzStandardschriftart111111111111111111111" w:customStyle="1">
    <w:name w:val="WW-Absatz-Standardschriftart111111111111111111111"/>
    <w:qFormat/>
    <w:rsid w:val="00606d0c"/>
    <w:rPr/>
  </w:style>
  <w:style w:type="character" w:styleId="WWAbsatzStandardschriftart1111111111111111111111" w:customStyle="1">
    <w:name w:val="WW-Absatz-Standardschriftart1111111111111111111111"/>
    <w:qFormat/>
    <w:rsid w:val="00606d0c"/>
    <w:rPr/>
  </w:style>
  <w:style w:type="character" w:styleId="WWAbsatzStandardschriftart11111111111111111111111" w:customStyle="1">
    <w:name w:val="WW-Absatz-Standardschriftart11111111111111111111111"/>
    <w:qFormat/>
    <w:rsid w:val="00606d0c"/>
    <w:rPr/>
  </w:style>
  <w:style w:type="character" w:styleId="WWAbsatzStandardschriftart111111111111111111111111" w:customStyle="1">
    <w:name w:val="WW-Absatz-Standardschriftart111111111111111111111111"/>
    <w:qFormat/>
    <w:rsid w:val="00606d0c"/>
    <w:rPr/>
  </w:style>
  <w:style w:type="character" w:styleId="WWAbsatzStandardschriftart1111111111111111111111111" w:customStyle="1">
    <w:name w:val="WW-Absatz-Standardschriftart1111111111111111111111111"/>
    <w:qFormat/>
    <w:rsid w:val="00606d0c"/>
    <w:rPr/>
  </w:style>
  <w:style w:type="character" w:styleId="WWAbsatzStandardschriftart11111111111111111111111111" w:customStyle="1">
    <w:name w:val="WW-Absatz-Standardschriftart11111111111111111111111111"/>
    <w:qFormat/>
    <w:rsid w:val="00606d0c"/>
    <w:rPr/>
  </w:style>
  <w:style w:type="character" w:styleId="WWAbsatzStandardschriftart111111111111111111111111111" w:customStyle="1">
    <w:name w:val="WW-Absatz-Standardschriftart111111111111111111111111111"/>
    <w:qFormat/>
    <w:rsid w:val="00606d0c"/>
    <w:rPr/>
  </w:style>
  <w:style w:type="character" w:styleId="WWAbsatzStandardschriftart1111111111111111111111111111" w:customStyle="1">
    <w:name w:val="WW-Absatz-Standardschriftart1111111111111111111111111111"/>
    <w:qFormat/>
    <w:rsid w:val="00606d0c"/>
    <w:rPr/>
  </w:style>
  <w:style w:type="character" w:styleId="WWAbsatzStandardschriftart11111111111111111111111111111" w:customStyle="1">
    <w:name w:val="WW-Absatz-Standardschriftart11111111111111111111111111111"/>
    <w:qFormat/>
    <w:rsid w:val="00606d0c"/>
    <w:rPr/>
  </w:style>
  <w:style w:type="character" w:styleId="WWAbsatzStandardschriftart111111111111111111111111111111" w:customStyle="1">
    <w:name w:val="WW-Absatz-Standardschriftart111111111111111111111111111111"/>
    <w:qFormat/>
    <w:rsid w:val="00606d0c"/>
    <w:rPr/>
  </w:style>
  <w:style w:type="character" w:styleId="WWAbsatzStandardschriftart1111111111111111111111111111111" w:customStyle="1">
    <w:name w:val="WW-Absatz-Standardschriftart1111111111111111111111111111111"/>
    <w:qFormat/>
    <w:rsid w:val="00606d0c"/>
    <w:rPr/>
  </w:style>
  <w:style w:type="character" w:styleId="WWAbsatzStandardschriftart11111111111111111111111111111111" w:customStyle="1">
    <w:name w:val="WW-Absatz-Standardschriftart11111111111111111111111111111111"/>
    <w:qFormat/>
    <w:rsid w:val="00606d0c"/>
    <w:rPr/>
  </w:style>
  <w:style w:type="character" w:styleId="WWAbsatzStandardschriftart111111111111111111111111111111111" w:customStyle="1">
    <w:name w:val="WW-Absatz-Standardschriftart111111111111111111111111111111111"/>
    <w:qFormat/>
    <w:rsid w:val="00606d0c"/>
    <w:rPr/>
  </w:style>
  <w:style w:type="character" w:styleId="WWAbsatzStandardschriftart1111111111111111111111111111111111" w:customStyle="1">
    <w:name w:val="WW-Absatz-Standardschriftart1111111111111111111111111111111111"/>
    <w:qFormat/>
    <w:rsid w:val="00606d0c"/>
    <w:rPr/>
  </w:style>
  <w:style w:type="character" w:styleId="WWAbsatzStandardschriftart11111111111111111111111111111111111" w:customStyle="1">
    <w:name w:val="WW-Absatz-Standardschriftart11111111111111111111111111111111111"/>
    <w:qFormat/>
    <w:rsid w:val="00606d0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06d0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06d0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06d0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06d0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06d0c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06d0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06d0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06d0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06d0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06d0c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06d0c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06d0c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06d0c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06d0c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06d0c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06d0c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06d0c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06d0c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06d0c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06d0c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06d0c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06d0c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06d0c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06d0c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06d0c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06d0c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06d0c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06d0c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06d0c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06d0c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06d0c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06d0c"/>
    <w:rPr/>
  </w:style>
  <w:style w:type="character" w:styleId="WWCaratterepredefinitoparagrafo11" w:customStyle="1">
    <w:name w:val="WW-Carattere predefinito paragrafo11"/>
    <w:qFormat/>
    <w:rsid w:val="00606d0c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06d0c"/>
    <w:rPr/>
  </w:style>
  <w:style w:type="character" w:styleId="WWCaratterepredefinitoparagrafo111" w:customStyle="1">
    <w:name w:val="WW-Carattere predefinito paragrafo111"/>
    <w:qFormat/>
    <w:rsid w:val="00606d0c"/>
    <w:rPr/>
  </w:style>
  <w:style w:type="character" w:styleId="WWCaratterepredefinitoparagrafo1111" w:customStyle="1">
    <w:name w:val="WW-Carattere predefinito paragrafo1111"/>
    <w:qFormat/>
    <w:rsid w:val="00606d0c"/>
    <w:rPr/>
  </w:style>
  <w:style w:type="character" w:styleId="CollegamentoInternet" w:customStyle="1">
    <w:name w:val="Collegamento Internet"/>
    <w:basedOn w:val="WWCaratterepredefinitoparagrafo1111"/>
    <w:rsid w:val="00606d0c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06d0c"/>
    <w:rPr>
      <w:color w:val="800080"/>
      <w:u w:val="single"/>
    </w:rPr>
  </w:style>
  <w:style w:type="character" w:styleId="Enfasiforte" w:customStyle="1">
    <w:name w:val="Enfasi forte"/>
    <w:qFormat/>
    <w:rsid w:val="00606d0c"/>
    <w:rPr>
      <w:b/>
      <w:bCs/>
    </w:rPr>
  </w:style>
  <w:style w:type="character" w:styleId="Enfasi" w:customStyle="1">
    <w:name w:val="Enfasi"/>
    <w:qFormat/>
    <w:rsid w:val="00606d0c"/>
    <w:rPr>
      <w:i/>
      <w:iCs/>
    </w:rPr>
  </w:style>
  <w:style w:type="character" w:styleId="Carpredefinitoparagrafo1" w:customStyle="1">
    <w:name w:val="Car. predefinito paragrafo1"/>
    <w:qFormat/>
    <w:rsid w:val="00606d0c"/>
    <w:rPr/>
  </w:style>
  <w:style w:type="character" w:styleId="Appleconvertedspace" w:customStyle="1">
    <w:name w:val="apple-converted-space"/>
    <w:basedOn w:val="Carpredefinitoparagrafo1"/>
    <w:qFormat/>
    <w:rsid w:val="00606d0c"/>
    <w:rPr/>
  </w:style>
  <w:style w:type="character" w:styleId="Punti" w:customStyle="1">
    <w:name w:val="Punti"/>
    <w:qFormat/>
    <w:rsid w:val="00606d0c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06d0c"/>
    <w:rPr/>
  </w:style>
  <w:style w:type="character" w:styleId="Strong">
    <w:name w:val="Strong"/>
    <w:basedOn w:val="DefaultParagraphFont"/>
    <w:qFormat/>
    <w:rsid w:val="00606d0c"/>
    <w:rPr>
      <w:b/>
      <w:bCs/>
    </w:rPr>
  </w:style>
  <w:style w:type="character" w:styleId="Caratteridinumerazione" w:customStyle="1">
    <w:name w:val="Caratteri di numerazione"/>
    <w:qFormat/>
    <w:rsid w:val="00606d0c"/>
    <w:rPr/>
  </w:style>
  <w:style w:type="character" w:styleId="Xxcontentpasted1" w:customStyle="1">
    <w:name w:val="x_x_contentpasted1"/>
    <w:basedOn w:val="DefaultParagraphFont"/>
    <w:qFormat/>
    <w:rsid w:val="006f662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06d0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06d0c"/>
    <w:pPr/>
    <w:rPr/>
  </w:style>
  <w:style w:type="paragraph" w:styleId="Didascalia" w:customStyle="1">
    <w:name w:val="Caption"/>
    <w:basedOn w:val="Normal"/>
    <w:qFormat/>
    <w:rsid w:val="00606d0c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06d0c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06d0c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06d0c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06d0c"/>
    <w:pPr/>
    <w:rPr/>
  </w:style>
  <w:style w:type="paragraph" w:styleId="Titolo11" w:customStyle="1">
    <w:name w:val="Titolo1"/>
    <w:basedOn w:val="Normal"/>
    <w:next w:val="Sottotitolo"/>
    <w:qFormat/>
    <w:rsid w:val="00606d0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06d0c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06d0c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06d0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06d0c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06d0c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06d0c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06d0c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06d0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06d0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06d0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06d0c"/>
    <w:pPr/>
    <w:rPr/>
  </w:style>
  <w:style w:type="paragraph" w:styleId="NormalWeb">
    <w:name w:val="Normal (Web)"/>
    <w:basedOn w:val="Normal"/>
    <w:qFormat/>
    <w:rsid w:val="00606d0c"/>
    <w:pPr/>
    <w:rPr/>
  </w:style>
  <w:style w:type="paragraph" w:styleId="Contenutotabella" w:customStyle="1">
    <w:name w:val="Contenuto tabella"/>
    <w:basedOn w:val="Normal"/>
    <w:qFormat/>
    <w:rsid w:val="00606d0c"/>
    <w:pPr>
      <w:suppressLineNumbers/>
    </w:pPr>
    <w:rPr/>
  </w:style>
  <w:style w:type="paragraph" w:styleId="Testocitato" w:customStyle="1">
    <w:name w:val="Testo citato"/>
    <w:basedOn w:val="Normal"/>
    <w:qFormat/>
    <w:rsid w:val="00606d0c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06d0c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06d0c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06d0c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606d0c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06d0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useocivicobagnacavallo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Collabora_Office/5.3.10.47$Windows_x86 LibreOffice_project/64211812ee5c3454c64c34ed2295b8015635b057</Application>
  <Pages>1</Pages>
  <Words>301</Words>
  <Characters>1732</Characters>
  <CharactersWithSpaces>2023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dcterms:modified xsi:type="dcterms:W3CDTF">2023-09-25T13:09:00Z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